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A6A35" w14:textId="58BBD09C" w:rsidR="00D47CCF" w:rsidRPr="0024118E" w:rsidRDefault="00F64260" w:rsidP="00492BBC">
      <w:pPr>
        <w:spacing w:line="360" w:lineRule="auto"/>
        <w:jc w:val="both"/>
        <w:rPr>
          <w:sz w:val="32"/>
          <w:szCs w:val="32"/>
        </w:rPr>
      </w:pPr>
      <w:r>
        <w:rPr>
          <w:sz w:val="32"/>
          <w:szCs w:val="32"/>
          <w:lang w:val="en"/>
        </w:rPr>
        <w:t>UOK</w:t>
      </w:r>
      <w:r w:rsidR="00524817">
        <w:rPr>
          <w:sz w:val="32"/>
          <w:szCs w:val="32"/>
          <w:lang w:val="en"/>
        </w:rPr>
        <w:t>i</w:t>
      </w:r>
      <w:r>
        <w:rPr>
          <w:sz w:val="32"/>
          <w:szCs w:val="32"/>
          <w:lang w:val="en"/>
        </w:rPr>
        <w:t>K for the best - awards for students and graduates</w:t>
      </w:r>
    </w:p>
    <w:p w14:paraId="11D91EB7" w14:textId="6D78AAC3" w:rsidR="00143D21" w:rsidRPr="00C60E91" w:rsidRDefault="00F64260" w:rsidP="00AB4DD5">
      <w:pPr>
        <w:pStyle w:val="Akapitzlist"/>
        <w:numPr>
          <w:ilvl w:val="0"/>
          <w:numId w:val="6"/>
        </w:numPr>
        <w:shd w:val="clear" w:color="auto" w:fill="FFFFFF"/>
        <w:spacing w:before="100" w:beforeAutospacing="1" w:after="240" w:line="360" w:lineRule="auto"/>
        <w:jc w:val="both"/>
        <w:rPr>
          <w:sz w:val="22"/>
        </w:rPr>
      </w:pPr>
      <w:r>
        <w:rPr>
          <w:b/>
          <w:bCs/>
          <w:sz w:val="22"/>
          <w:lang w:val="en"/>
        </w:rPr>
        <w:t>Competition for the best master's thesis resolved.</w:t>
      </w:r>
    </w:p>
    <w:p w14:paraId="0987B59D" w14:textId="77777777" w:rsidR="00F64260" w:rsidRDefault="00F64260" w:rsidP="00A14872">
      <w:pPr>
        <w:pStyle w:val="Akapitzlist"/>
        <w:numPr>
          <w:ilvl w:val="0"/>
          <w:numId w:val="6"/>
        </w:numPr>
        <w:shd w:val="clear" w:color="auto" w:fill="FFFFFF"/>
        <w:spacing w:before="100" w:beforeAutospacing="1" w:after="240" w:line="360" w:lineRule="auto"/>
        <w:jc w:val="both"/>
        <w:rPr>
          <w:b/>
          <w:sz w:val="22"/>
        </w:rPr>
      </w:pPr>
      <w:r>
        <w:rPr>
          <w:b/>
          <w:bCs/>
          <w:sz w:val="22"/>
          <w:lang w:val="en"/>
        </w:rPr>
        <w:t>The winning papers were written at the Faculties of Law and Administration at the University of Lodz, Jagiellonian University and Adam Mickiewicz University in Poznan.</w:t>
      </w:r>
    </w:p>
    <w:p w14:paraId="2002C266" w14:textId="4B285E0E" w:rsidR="00C60E91" w:rsidRDefault="00F64260" w:rsidP="00A14872">
      <w:pPr>
        <w:pStyle w:val="Akapitzlist"/>
        <w:numPr>
          <w:ilvl w:val="0"/>
          <w:numId w:val="6"/>
        </w:numPr>
        <w:shd w:val="clear" w:color="auto" w:fill="FFFFFF"/>
        <w:spacing w:before="100" w:beforeAutospacing="1" w:after="240" w:line="360" w:lineRule="auto"/>
        <w:jc w:val="both"/>
        <w:rPr>
          <w:b/>
          <w:sz w:val="22"/>
        </w:rPr>
      </w:pPr>
      <w:r>
        <w:rPr>
          <w:b/>
          <w:bCs/>
          <w:sz w:val="22"/>
          <w:lang w:val="en"/>
        </w:rPr>
        <w:t>Aleksandra Olbryk, Nicole Deneka and Marcin Gronowski are this year's winners.</w:t>
      </w:r>
    </w:p>
    <w:p w14:paraId="66AD1A92" w14:textId="0D981C4B" w:rsidR="00F64260" w:rsidRDefault="00F64260" w:rsidP="00A14872">
      <w:pPr>
        <w:pStyle w:val="Akapitzlist"/>
        <w:numPr>
          <w:ilvl w:val="0"/>
          <w:numId w:val="6"/>
        </w:numPr>
        <w:shd w:val="clear" w:color="auto" w:fill="FFFFFF"/>
        <w:spacing w:before="100" w:beforeAutospacing="1" w:after="240" w:line="360" w:lineRule="auto"/>
        <w:jc w:val="both"/>
        <w:rPr>
          <w:b/>
          <w:sz w:val="22"/>
        </w:rPr>
      </w:pPr>
      <w:r>
        <w:rPr>
          <w:b/>
          <w:bCs/>
          <w:sz w:val="22"/>
          <w:lang w:val="en"/>
        </w:rPr>
        <w:t>It does not end there - the selection race for UOK</w:t>
      </w:r>
      <w:r w:rsidR="002033CB">
        <w:rPr>
          <w:b/>
          <w:bCs/>
          <w:sz w:val="22"/>
          <w:lang w:val="en"/>
        </w:rPr>
        <w:t>i</w:t>
      </w:r>
      <w:r>
        <w:rPr>
          <w:b/>
          <w:bCs/>
          <w:sz w:val="22"/>
          <w:lang w:val="en"/>
        </w:rPr>
        <w:t>K Summer Camp '24 is just starting.</w:t>
      </w:r>
    </w:p>
    <w:p w14:paraId="24E88F8F" w14:textId="17BA213E" w:rsidR="003E5FF9" w:rsidRPr="00956A12" w:rsidRDefault="0010559C" w:rsidP="00143D21">
      <w:pPr>
        <w:shd w:val="clear" w:color="auto" w:fill="FFFFFF"/>
        <w:spacing w:before="100" w:beforeAutospacing="1" w:after="240" w:line="360" w:lineRule="auto"/>
        <w:jc w:val="both"/>
        <w:rPr>
          <w:b/>
          <w:sz w:val="22"/>
        </w:rPr>
      </w:pPr>
      <w:r>
        <w:rPr>
          <w:b/>
          <w:bCs/>
          <w:sz w:val="22"/>
          <w:lang w:val="en"/>
        </w:rPr>
        <w:t>[Warsaw, 16</w:t>
      </w:r>
      <w:bookmarkStart w:id="0" w:name="_GoBack"/>
      <w:bookmarkEnd w:id="0"/>
      <w:r>
        <w:rPr>
          <w:b/>
          <w:bCs/>
          <w:sz w:val="22"/>
          <w:lang w:val="en"/>
        </w:rPr>
        <w:t xml:space="preserve"> April 2024] </w:t>
      </w:r>
      <w:r>
        <w:rPr>
          <w:sz w:val="22"/>
          <w:lang w:val="en"/>
        </w:rPr>
        <w:t xml:space="preserve">The 15th edition of the competition for the best master's thesis on competition protection and the 13th edition of the competition in the area of consumer protection are over. </w:t>
      </w:r>
    </w:p>
    <w:p w14:paraId="67322D22" w14:textId="7D88A889" w:rsidR="003D660C" w:rsidRDefault="00F64260" w:rsidP="00655E09">
      <w:pPr>
        <w:shd w:val="clear" w:color="auto" w:fill="FFFFFF"/>
        <w:spacing w:before="100" w:beforeAutospacing="1" w:after="240" w:line="360" w:lineRule="auto"/>
        <w:jc w:val="both"/>
        <w:rPr>
          <w:bCs/>
          <w:sz w:val="22"/>
        </w:rPr>
      </w:pPr>
      <w:r>
        <w:rPr>
          <w:sz w:val="22"/>
          <w:lang w:val="en"/>
        </w:rPr>
        <w:t>- The papers submitted for this year's competition spawned interesting discussions among jury members. It is gratifying to see that range of topics is expanding every year. It is encouraging to take on challenges, especially those arising from the dynamic changes in our reality. My sincere congratulations to the winners, promoters and universities. I am convinced that the group of professionals in the field of competition and consumer protection has just expanded," says the President of UOKiK, Tomasz Chróstny.</w:t>
      </w:r>
    </w:p>
    <w:p w14:paraId="199A9095" w14:textId="77777777" w:rsidR="00F64260" w:rsidRPr="00F64260" w:rsidRDefault="00F64260" w:rsidP="00F64260">
      <w:pPr>
        <w:shd w:val="clear" w:color="auto" w:fill="FFFFFF"/>
        <w:spacing w:before="100" w:beforeAutospacing="1" w:after="240" w:line="360" w:lineRule="auto"/>
        <w:jc w:val="both"/>
        <w:rPr>
          <w:bCs/>
          <w:sz w:val="22"/>
        </w:rPr>
      </w:pPr>
      <w:r>
        <w:rPr>
          <w:sz w:val="22"/>
          <w:lang w:val="en"/>
        </w:rPr>
        <w:t xml:space="preserve">In this edition of the competition, we received 27 papers - 11 on competition protection and 16 on consumer protection. The jury, which includes prominent academics and practitioners of competition and consumer protection law, appreciated, above all, the authors' independent thoughts and conclusions, as well as the rich selection of literature. </w:t>
      </w:r>
    </w:p>
    <w:p w14:paraId="59A95A60" w14:textId="79E9ED42" w:rsidR="00F64260" w:rsidRPr="00F64260" w:rsidRDefault="00F64260" w:rsidP="00F64260">
      <w:pPr>
        <w:shd w:val="clear" w:color="auto" w:fill="FFFFFF"/>
        <w:spacing w:before="100" w:beforeAutospacing="1" w:after="240" w:line="360" w:lineRule="auto"/>
        <w:jc w:val="both"/>
        <w:rPr>
          <w:bCs/>
          <w:sz w:val="22"/>
        </w:rPr>
      </w:pPr>
      <w:r>
        <w:rPr>
          <w:rFonts w:cs="Tahoma"/>
          <w:sz w:val="22"/>
          <w:lang w:val="en"/>
        </w:rPr>
        <w:t xml:space="preserve">The partner of the competition is the </w:t>
      </w:r>
      <w:hyperlink r:id="rId9" w:history="1">
        <w:r>
          <w:rPr>
            <w:rStyle w:val="Hipercze"/>
            <w:rFonts w:cs="Tahoma"/>
            <w:sz w:val="22"/>
            <w:lang w:val="en"/>
          </w:rPr>
          <w:t>Polish Competition Law Association</w:t>
        </w:r>
      </w:hyperlink>
      <w:r>
        <w:rPr>
          <w:rFonts w:cs="Tahoma"/>
          <w:sz w:val="22"/>
          <w:lang w:val="en"/>
        </w:rPr>
        <w:t xml:space="preserve">, whereas its patron is the </w:t>
      </w:r>
      <w:hyperlink r:id="rId10" w:history="1">
        <w:r>
          <w:rPr>
            <w:rStyle w:val="Hipercze"/>
            <w:rFonts w:cs="Tahoma"/>
            <w:sz w:val="22"/>
            <w:lang w:val="en"/>
          </w:rPr>
          <w:t>Polish Economic Society</w:t>
        </w:r>
      </w:hyperlink>
      <w:r>
        <w:rPr>
          <w:rFonts w:cs="Tahoma"/>
          <w:sz w:val="22"/>
          <w:lang w:val="en"/>
        </w:rPr>
        <w:t>.</w:t>
      </w:r>
    </w:p>
    <w:p w14:paraId="50FD0232" w14:textId="77777777" w:rsidR="00F64260" w:rsidRPr="00F64260" w:rsidRDefault="00F64260" w:rsidP="00F64260">
      <w:pPr>
        <w:shd w:val="clear" w:color="auto" w:fill="FFFFFF"/>
        <w:spacing w:before="100" w:beforeAutospacing="1" w:after="240" w:line="360" w:lineRule="auto"/>
        <w:jc w:val="both"/>
        <w:rPr>
          <w:b/>
          <w:bCs/>
          <w:sz w:val="22"/>
        </w:rPr>
      </w:pPr>
      <w:r>
        <w:rPr>
          <w:b/>
          <w:bCs/>
          <w:sz w:val="22"/>
          <w:lang w:val="en"/>
        </w:rPr>
        <w:t>Awarded master's theses</w:t>
      </w:r>
    </w:p>
    <w:p w14:paraId="55B5A121" w14:textId="27262B8D" w:rsidR="00F64260" w:rsidRPr="00F64260" w:rsidRDefault="00F64260" w:rsidP="00F64260">
      <w:pPr>
        <w:shd w:val="clear" w:color="auto" w:fill="FFFFFF"/>
        <w:spacing w:before="100" w:beforeAutospacing="1" w:after="240" w:line="360" w:lineRule="auto"/>
        <w:jc w:val="both"/>
        <w:rPr>
          <w:bCs/>
          <w:sz w:val="22"/>
        </w:rPr>
      </w:pPr>
      <w:r>
        <w:rPr>
          <w:sz w:val="22"/>
          <w:lang w:val="en"/>
        </w:rPr>
        <w:t xml:space="preserve">The first prize of PLN 7,000 was won by Aleksandra Olbryk, a graduate of the Faculty of Law and Administration at the University of Lodz, for her thesis "Recommendation systems from the perspective of EU consumer law", defended under the supervision of prof.dr hab. Monika </w:t>
      </w:r>
      <w:r>
        <w:rPr>
          <w:sz w:val="22"/>
          <w:lang w:val="en"/>
        </w:rPr>
        <w:lastRenderedPageBreak/>
        <w:t>Namysłowska. Aleksandra Olbryk also received an award from the Competition Law Association in the amount of PLN 5,000.</w:t>
      </w:r>
    </w:p>
    <w:p w14:paraId="33F351E5" w14:textId="77777777" w:rsidR="00F64260" w:rsidRPr="00F64260" w:rsidRDefault="00F64260" w:rsidP="00F64260">
      <w:pPr>
        <w:shd w:val="clear" w:color="auto" w:fill="FFFFFF"/>
        <w:spacing w:before="100" w:beforeAutospacing="1" w:after="240" w:line="360" w:lineRule="auto"/>
        <w:jc w:val="both"/>
        <w:rPr>
          <w:bCs/>
          <w:sz w:val="22"/>
        </w:rPr>
      </w:pPr>
      <w:r>
        <w:rPr>
          <w:sz w:val="22"/>
          <w:lang w:val="en"/>
        </w:rPr>
        <w:t>The second prize of PLN 5,000 was won by Nicole Deneka, a graduate of the Faculty of Law and Administration at Jagiellonian University, for her thesis "State aid in research, development and innovation activities," defended under the supervision of dr hab. Tomasz Długosz.</w:t>
      </w:r>
    </w:p>
    <w:p w14:paraId="18998F0B" w14:textId="77777777" w:rsidR="00F64260" w:rsidRPr="00F64260" w:rsidRDefault="00F64260" w:rsidP="00F64260">
      <w:pPr>
        <w:shd w:val="clear" w:color="auto" w:fill="FFFFFF"/>
        <w:spacing w:before="100" w:beforeAutospacing="1" w:after="240" w:line="360" w:lineRule="auto"/>
        <w:jc w:val="both"/>
        <w:rPr>
          <w:bCs/>
          <w:sz w:val="22"/>
        </w:rPr>
      </w:pPr>
      <w:r>
        <w:rPr>
          <w:sz w:val="22"/>
          <w:lang w:val="en"/>
        </w:rPr>
        <w:t xml:space="preserve">The third prize of PLN 3,000 was awarded to Marcin Gronowski, a graduate of the Faculty of Law and Administration at Adam Mickiewicz University in Poznań, for his thesis "Control of concentration of entrepreneurs in the electric power sector on the example of the acquisition of Energa S.A. by PKN Orlen S.A.", defended under the supervision of prof. dr hab. Eryk Kosiński. </w:t>
      </w:r>
    </w:p>
    <w:p w14:paraId="56114C19" w14:textId="77777777" w:rsidR="00F64260" w:rsidRPr="00F64260" w:rsidRDefault="00F64260" w:rsidP="00F64260">
      <w:pPr>
        <w:shd w:val="clear" w:color="auto" w:fill="FFFFFF"/>
        <w:spacing w:before="100" w:beforeAutospacing="1" w:after="240" w:line="360" w:lineRule="auto"/>
        <w:jc w:val="both"/>
        <w:rPr>
          <w:bCs/>
          <w:sz w:val="22"/>
        </w:rPr>
      </w:pPr>
      <w:r>
        <w:rPr>
          <w:sz w:val="22"/>
          <w:lang w:val="en"/>
        </w:rPr>
        <w:t xml:space="preserve">The jury also awarded two honorable mentions. One was given to Anna Jarecka, a graduate of the Faculty of Law and Administration at Adam Mickiewicz University in Poznań, for her thesis "The will of the consumer and the effects of prohibited provisions in a CHF loan agreement," defended under prof. UAM dr hab. Jarosław Grykiel. </w:t>
      </w:r>
    </w:p>
    <w:p w14:paraId="70A13046" w14:textId="77777777" w:rsidR="00F64260" w:rsidRPr="00F64260" w:rsidRDefault="00F64260" w:rsidP="00F64260">
      <w:pPr>
        <w:shd w:val="clear" w:color="auto" w:fill="FFFFFF"/>
        <w:spacing w:before="100" w:beforeAutospacing="1" w:after="240" w:line="360" w:lineRule="auto"/>
        <w:jc w:val="both"/>
        <w:rPr>
          <w:bCs/>
          <w:sz w:val="22"/>
        </w:rPr>
      </w:pPr>
      <w:r>
        <w:rPr>
          <w:sz w:val="22"/>
          <w:lang w:val="en"/>
        </w:rPr>
        <w:t>The second honorable mention went to Michał Zajda, a graduate of the Faculty of Law and Administration at Jagiellonian University, for his thesis "The significance of the Omnibus Directive for consumer protection in e-commerce," defended under the supervision of dr hab. Tomasz Długosz.</w:t>
      </w:r>
    </w:p>
    <w:p w14:paraId="72C5DB6C" w14:textId="77777777" w:rsidR="00F64260" w:rsidRPr="00F64260" w:rsidRDefault="00F64260" w:rsidP="00F64260">
      <w:pPr>
        <w:shd w:val="clear" w:color="auto" w:fill="FFFFFF"/>
        <w:spacing w:before="100" w:beforeAutospacing="1" w:after="240" w:line="360" w:lineRule="auto"/>
        <w:jc w:val="both"/>
        <w:rPr>
          <w:b/>
          <w:bCs/>
          <w:sz w:val="22"/>
        </w:rPr>
      </w:pPr>
      <w:r>
        <w:rPr>
          <w:b/>
          <w:bCs/>
          <w:sz w:val="22"/>
          <w:lang w:val="en"/>
        </w:rPr>
        <w:t xml:space="preserve">More prizes await </w:t>
      </w:r>
    </w:p>
    <w:p w14:paraId="2B7FB0F4" w14:textId="7033D8AF" w:rsidR="00F64260" w:rsidRPr="00F64260" w:rsidRDefault="00F64260" w:rsidP="00F64260">
      <w:pPr>
        <w:shd w:val="clear" w:color="auto" w:fill="FFFFFF"/>
        <w:spacing w:before="100" w:beforeAutospacing="1" w:after="240" w:line="360" w:lineRule="auto"/>
        <w:jc w:val="both"/>
        <w:rPr>
          <w:bCs/>
          <w:sz w:val="22"/>
        </w:rPr>
      </w:pPr>
      <w:r>
        <w:rPr>
          <w:sz w:val="22"/>
          <w:lang w:val="en"/>
        </w:rPr>
        <w:t xml:space="preserve">Until the end of November, the </w:t>
      </w:r>
      <w:hyperlink r:id="rId11" w:history="1">
        <w:r>
          <w:rPr>
            <w:rStyle w:val="Hipercze"/>
            <w:rFonts w:cs="Calibri"/>
            <w:sz w:val="22"/>
            <w:lang w:val="en"/>
          </w:rPr>
          <w:t>competition</w:t>
        </w:r>
      </w:hyperlink>
      <w:r>
        <w:rPr>
          <w:sz w:val="22"/>
          <w:lang w:val="en"/>
        </w:rPr>
        <w:t xml:space="preserve"> of the President of UOK</w:t>
      </w:r>
      <w:r w:rsidR="007753FE">
        <w:rPr>
          <w:sz w:val="22"/>
          <w:lang w:val="en"/>
        </w:rPr>
        <w:t>i</w:t>
      </w:r>
      <w:r>
        <w:rPr>
          <w:sz w:val="22"/>
          <w:lang w:val="en"/>
        </w:rPr>
        <w:t>K for the best doctoral dissertation on competition and consumer protection is on. The winners will receive financial prizes and the opportunity to have their work published by UOK</w:t>
      </w:r>
      <w:r w:rsidR="007753FE">
        <w:rPr>
          <w:sz w:val="22"/>
          <w:lang w:val="en"/>
        </w:rPr>
        <w:t>i</w:t>
      </w:r>
      <w:r>
        <w:rPr>
          <w:sz w:val="22"/>
          <w:lang w:val="en"/>
        </w:rPr>
        <w:t xml:space="preserve">K. </w:t>
      </w:r>
    </w:p>
    <w:p w14:paraId="08CA2E5E" w14:textId="52E4876A" w:rsidR="00F64260" w:rsidRPr="00F64260" w:rsidRDefault="00F64260" w:rsidP="00F64260">
      <w:pPr>
        <w:shd w:val="clear" w:color="auto" w:fill="FFFFFF"/>
        <w:spacing w:before="100" w:beforeAutospacing="1" w:after="240" w:line="360" w:lineRule="auto"/>
        <w:jc w:val="both"/>
        <w:rPr>
          <w:bCs/>
          <w:sz w:val="22"/>
        </w:rPr>
      </w:pPr>
      <w:r>
        <w:rPr>
          <w:sz w:val="22"/>
          <w:lang w:val="en"/>
        </w:rPr>
        <w:t>Meanwhile, students who decide to choose topics for their master's theses are encouraged to tackle areas that can be submitted to the next edition of our competition and receive both financial awards and the opportunity to co-work with UOK</w:t>
      </w:r>
      <w:r w:rsidR="007753FE">
        <w:rPr>
          <w:sz w:val="22"/>
          <w:lang w:val="en"/>
        </w:rPr>
        <w:t>i</w:t>
      </w:r>
      <w:r>
        <w:rPr>
          <w:sz w:val="22"/>
          <w:lang w:val="en"/>
        </w:rPr>
        <w:t xml:space="preserve">K. </w:t>
      </w:r>
    </w:p>
    <w:p w14:paraId="4F61792E" w14:textId="77777777" w:rsidR="00F64260" w:rsidRPr="00F64260" w:rsidRDefault="00F64260" w:rsidP="00F64260">
      <w:pPr>
        <w:shd w:val="clear" w:color="auto" w:fill="FFFFFF"/>
        <w:spacing w:before="100" w:beforeAutospacing="1" w:after="240" w:line="360" w:lineRule="auto"/>
        <w:jc w:val="both"/>
        <w:rPr>
          <w:bCs/>
          <w:sz w:val="22"/>
        </w:rPr>
      </w:pPr>
      <w:r>
        <w:rPr>
          <w:sz w:val="22"/>
          <w:lang w:val="en"/>
        </w:rPr>
        <w:lastRenderedPageBreak/>
        <w:t xml:space="preserve">- competition protection - restrictive practices, merger control, state aid, counteracting unfair use of contractual advantages in the trade of agricultural and food products </w:t>
      </w:r>
    </w:p>
    <w:p w14:paraId="6972B9EB" w14:textId="388CEAD1" w:rsidR="00F64260" w:rsidRPr="00F64260" w:rsidRDefault="00F64260" w:rsidP="00F64260">
      <w:pPr>
        <w:shd w:val="clear" w:color="auto" w:fill="FFFFFF"/>
        <w:spacing w:before="100" w:beforeAutospacing="1" w:after="240" w:line="360" w:lineRule="auto"/>
        <w:jc w:val="both"/>
        <w:rPr>
          <w:bCs/>
          <w:sz w:val="22"/>
        </w:rPr>
      </w:pPr>
      <w:r>
        <w:rPr>
          <w:sz w:val="22"/>
          <w:lang w:val="en"/>
        </w:rPr>
        <w:t>- consumer protection - practices violating the collective interests of consumers, prohibited provisions of contract templates, unfair market practices</w:t>
      </w:r>
    </w:p>
    <w:p w14:paraId="71534EE6" w14:textId="403D7F7A" w:rsidR="00F64260" w:rsidRPr="00F64260" w:rsidRDefault="00F64260" w:rsidP="00F64260">
      <w:pPr>
        <w:shd w:val="clear" w:color="auto" w:fill="FFFFFF"/>
        <w:spacing w:before="100" w:beforeAutospacing="1" w:after="240" w:line="360" w:lineRule="auto"/>
        <w:jc w:val="both"/>
        <w:rPr>
          <w:b/>
          <w:bCs/>
          <w:sz w:val="22"/>
        </w:rPr>
      </w:pPr>
      <w:r>
        <w:rPr>
          <w:b/>
          <w:bCs/>
          <w:sz w:val="22"/>
          <w:lang w:val="en"/>
        </w:rPr>
        <w:t>Summer workshop with UOK</w:t>
      </w:r>
      <w:r w:rsidR="007753FE">
        <w:rPr>
          <w:b/>
          <w:bCs/>
          <w:sz w:val="22"/>
          <w:lang w:val="en"/>
        </w:rPr>
        <w:t>i</w:t>
      </w:r>
      <w:r>
        <w:rPr>
          <w:b/>
          <w:bCs/>
          <w:sz w:val="22"/>
          <w:lang w:val="en"/>
        </w:rPr>
        <w:t xml:space="preserve">K </w:t>
      </w:r>
    </w:p>
    <w:p w14:paraId="333E86BD" w14:textId="2BD683D5" w:rsidR="00F64260" w:rsidRPr="00F64260" w:rsidRDefault="00F64260" w:rsidP="00F64260">
      <w:pPr>
        <w:shd w:val="clear" w:color="auto" w:fill="FFFFFF"/>
        <w:spacing w:before="100" w:beforeAutospacing="1" w:after="240" w:line="360" w:lineRule="auto"/>
        <w:jc w:val="both"/>
        <w:rPr>
          <w:bCs/>
          <w:sz w:val="22"/>
        </w:rPr>
      </w:pPr>
      <w:r>
        <w:rPr>
          <w:sz w:val="22"/>
          <w:lang w:val="en"/>
        </w:rPr>
        <w:t>The 2nd edition of the UOK</w:t>
      </w:r>
      <w:r w:rsidR="007753FE">
        <w:rPr>
          <w:sz w:val="22"/>
          <w:lang w:val="en"/>
        </w:rPr>
        <w:t>i</w:t>
      </w:r>
      <w:r>
        <w:rPr>
          <w:sz w:val="22"/>
          <w:lang w:val="en"/>
        </w:rPr>
        <w:t>K Summer Camp, a summer workshop on competition law, has been launched. We are waiting for applicants who are interested in antitrust law and are at least in their 2nd year of law, economics or related studies. During the 5-day workshop starting 16 September at the UOK</w:t>
      </w:r>
      <w:r w:rsidR="007753FE">
        <w:rPr>
          <w:sz w:val="22"/>
          <w:lang w:val="en"/>
        </w:rPr>
        <w:t>i</w:t>
      </w:r>
      <w:r>
        <w:rPr>
          <w:sz w:val="22"/>
          <w:lang w:val="en"/>
        </w:rPr>
        <w:t>K’s headquarters, participants will learn about the behind-the-scenes work of case analysts, enter the world of artificial intelligence, mystery shoppers and computer forensics - and learn how the office functions in practice. In addition to workshops with experts, there will be interesting meetings with special guests and also... paid internships at UOK</w:t>
      </w:r>
      <w:r w:rsidR="0041474E">
        <w:rPr>
          <w:sz w:val="22"/>
          <w:lang w:val="en"/>
        </w:rPr>
        <w:t>i</w:t>
      </w:r>
      <w:r>
        <w:rPr>
          <w:sz w:val="22"/>
          <w:lang w:val="en"/>
        </w:rPr>
        <w:t xml:space="preserve">K. </w:t>
      </w:r>
    </w:p>
    <w:p w14:paraId="00C3E1EC" w14:textId="3368CE2C" w:rsidR="00F64260" w:rsidRPr="00F64260" w:rsidRDefault="00F64260" w:rsidP="00F64260">
      <w:pPr>
        <w:shd w:val="clear" w:color="auto" w:fill="FFFFFF"/>
        <w:spacing w:before="100" w:beforeAutospacing="1" w:after="240" w:line="360" w:lineRule="auto"/>
        <w:jc w:val="both"/>
        <w:rPr>
          <w:bCs/>
          <w:sz w:val="22"/>
        </w:rPr>
      </w:pPr>
      <w:r>
        <w:rPr>
          <w:sz w:val="22"/>
          <w:lang w:val="en"/>
        </w:rPr>
        <w:t>- Summer Camp UOKiK '24 is our new educational project. I invite students to the summer workshops and promise lots of interesting meetings and discussions about the activities we are conducting. – Recruitment has just taken off - says the President of UOKiK, Tomasz Chróstny.</w:t>
      </w:r>
    </w:p>
    <w:p w14:paraId="4E3F5AF3" w14:textId="552D86E3" w:rsidR="00700C54" w:rsidRPr="00F64260" w:rsidRDefault="00F64260" w:rsidP="00F64260">
      <w:pPr>
        <w:shd w:val="clear" w:color="auto" w:fill="FFFFFF"/>
        <w:spacing w:before="100" w:beforeAutospacing="1" w:after="240" w:line="360" w:lineRule="auto"/>
        <w:jc w:val="both"/>
        <w:rPr>
          <w:bCs/>
          <w:sz w:val="22"/>
        </w:rPr>
      </w:pPr>
      <w:r>
        <w:rPr>
          <w:sz w:val="22"/>
          <w:lang w:val="en"/>
        </w:rPr>
        <w:t xml:space="preserve">How to apply? By 16 June, prepare a short essay answering the question "Why and how to protect competition in today's economy?" and include a video self-presentation. Details can be found </w:t>
      </w:r>
      <w:r>
        <w:rPr>
          <w:color w:val="000000"/>
          <w:sz w:val="22"/>
          <w:lang w:val="en"/>
        </w:rPr>
        <w:t xml:space="preserve">at </w:t>
      </w:r>
      <w:hyperlink r:id="rId12" w:history="1">
        <w:r>
          <w:rPr>
            <w:rStyle w:val="Hipercze"/>
            <w:rFonts w:cs="Calibri"/>
            <w:sz w:val="22"/>
            <w:lang w:val="en"/>
          </w:rPr>
          <w:t>uokik.gov.pl/konkursy</w:t>
        </w:r>
      </w:hyperlink>
      <w:r>
        <w:rPr>
          <w:color w:val="000000"/>
          <w:sz w:val="22"/>
          <w:lang w:val="en"/>
        </w:rPr>
        <w:t>.</w:t>
      </w:r>
    </w:p>
    <w:sectPr w:rsidR="00700C54" w:rsidRPr="00F64260" w:rsidSect="00240013">
      <w:headerReference w:type="default" r:id="rId13"/>
      <w:footerReference w:type="default" r:id="rId14"/>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F0934" w14:textId="77777777" w:rsidR="002B7210" w:rsidRDefault="002B7210">
      <w:r>
        <w:separator/>
      </w:r>
    </w:p>
  </w:endnote>
  <w:endnote w:type="continuationSeparator" w:id="0">
    <w:p w14:paraId="1762E373" w14:textId="77777777" w:rsidR="002B7210" w:rsidRDefault="002B7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24F7C" w14:textId="77777777" w:rsidR="000E726B"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3CE6C1B4" wp14:editId="7BA1EC7B">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18581EEB"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PHONE 22 55 60 246    MOBILE 695 902 088</w:t>
    </w:r>
  </w:p>
  <w:p w14:paraId="1CE033DF" w14:textId="77777777" w:rsidR="000E726B"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X: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EAEF3" w14:textId="77777777" w:rsidR="002B7210" w:rsidRDefault="002B7210">
      <w:r>
        <w:separator/>
      </w:r>
    </w:p>
  </w:footnote>
  <w:footnote w:type="continuationSeparator" w:id="0">
    <w:p w14:paraId="679422F9" w14:textId="77777777" w:rsidR="002B7210" w:rsidRDefault="002B7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C112C" w14:textId="041B94D7" w:rsidR="000E726B" w:rsidRDefault="004D6567" w:rsidP="0041396E">
    <w:pPr>
      <w:pStyle w:val="Nagwek"/>
      <w:tabs>
        <w:tab w:val="clear" w:pos="9072"/>
      </w:tabs>
    </w:pPr>
    <w:r>
      <w:rPr>
        <w:noProof/>
      </w:rPr>
      <w:drawing>
        <wp:inline distT="0" distB="0" distL="0" distR="0" wp14:anchorId="0092100B" wp14:editId="2C16DCA6">
          <wp:extent cx="1438910" cy="548640"/>
          <wp:effectExtent l="0" t="0" r="8890" b="381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5486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57BBB"/>
    <w:multiLevelType w:val="hybridMultilevel"/>
    <w:tmpl w:val="084A533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72D009A"/>
    <w:multiLevelType w:val="hybridMultilevel"/>
    <w:tmpl w:val="8FAE7624"/>
    <w:lvl w:ilvl="0" w:tplc="7E7E4720">
      <w:start w:val="1"/>
      <w:numFmt w:val="upperLetter"/>
      <w:lvlText w:val="%1."/>
      <w:lvlJc w:val="left"/>
      <w:pPr>
        <w:ind w:left="644" w:hanging="360"/>
      </w:pPr>
      <w:rPr>
        <w:rFonts w:hint="default"/>
        <w:b/>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E54524D"/>
    <w:multiLevelType w:val="hybridMultilevel"/>
    <w:tmpl w:val="D032C3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500AF1E4">
      <w:start w:val="1"/>
      <w:numFmt w:val="decimal"/>
      <w:lvlText w:val="%4."/>
      <w:lvlJc w:val="left"/>
      <w:pPr>
        <w:ind w:left="2880" w:hanging="360"/>
      </w:pPr>
      <w:rPr>
        <w:b w:val="0"/>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DA1105"/>
    <w:multiLevelType w:val="hybridMultilevel"/>
    <w:tmpl w:val="BEB6CC4C"/>
    <w:lvl w:ilvl="0" w:tplc="9C224E66">
      <w:start w:val="83"/>
      <w:numFmt w:val="decimal"/>
      <w:lvlText w:val="[%1]"/>
      <w:lvlJc w:val="left"/>
      <w:pPr>
        <w:ind w:left="708" w:firstLine="0"/>
      </w:pPr>
      <w:rPr>
        <w:rFonts w:ascii="Trebuchet MS" w:hAnsi="Trebuchet M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BE35A3"/>
    <w:multiLevelType w:val="multilevel"/>
    <w:tmpl w:val="FB324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4A55BD"/>
    <w:multiLevelType w:val="multilevel"/>
    <w:tmpl w:val="B7BE987C"/>
    <w:lvl w:ilvl="0">
      <w:start w:val="1"/>
      <w:numFmt w:val="upperLetter"/>
      <w:lvlText w:val="%1."/>
      <w:lvlJc w:val="left"/>
      <w:pPr>
        <w:ind w:left="643" w:hanging="360"/>
      </w:pPr>
      <w:rPr>
        <w:rFonts w:hint="default"/>
        <w:b/>
      </w:rPr>
    </w:lvl>
    <w:lvl w:ilvl="1">
      <w:start w:val="1"/>
      <w:numFmt w:val="decimal"/>
      <w:lvlText w:val="%1.%2."/>
      <w:lvlJc w:val="left"/>
      <w:pPr>
        <w:ind w:left="1134" w:hanging="680"/>
      </w:pPr>
      <w:rPr>
        <w:rFonts w:hint="default"/>
        <w:b/>
        <w:i w:val="0"/>
      </w:rPr>
    </w:lvl>
    <w:lvl w:ilvl="2">
      <w:start w:val="1"/>
      <w:numFmt w:val="lowerLetter"/>
      <w:lvlText w:val="%3)"/>
      <w:lvlJc w:val="left"/>
      <w:pPr>
        <w:ind w:left="2097" w:hanging="680"/>
      </w:pPr>
      <w:rPr>
        <w:rFonts w:hint="default"/>
        <w:b/>
      </w:rPr>
    </w:lvl>
    <w:lvl w:ilvl="3">
      <w:start w:val="1"/>
      <w:numFmt w:val="lowerRoman"/>
      <w:lvlText w:val="%4."/>
      <w:lvlJc w:val="left"/>
      <w:pPr>
        <w:ind w:left="2486" w:hanging="360"/>
      </w:pPr>
      <w:rPr>
        <w:rFonts w:hint="default"/>
      </w:rPr>
    </w:lvl>
    <w:lvl w:ilvl="4">
      <w:start w:val="1"/>
      <w:numFmt w:val="lowerLetter"/>
      <w:lvlText w:val="%5."/>
      <w:lvlJc w:val="left"/>
      <w:pPr>
        <w:ind w:left="3336"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CFE420F"/>
    <w:multiLevelType w:val="hybridMultilevel"/>
    <w:tmpl w:val="995E13DA"/>
    <w:lvl w:ilvl="0" w:tplc="EF36A434">
      <w:start w:val="42"/>
      <w:numFmt w:val="decimal"/>
      <w:lvlText w:val="[%1]"/>
      <w:lvlJc w:val="left"/>
      <w:pPr>
        <w:ind w:left="720" w:hanging="360"/>
      </w:pPr>
      <w:rPr>
        <w:rFonts w:ascii="Trebuchet MS" w:hAnsi="Trebuchet MS" w:hint="default"/>
        <w:b w:val="0"/>
        <w:i w:val="0"/>
        <w:color w:val="auto"/>
        <w:sz w:val="22"/>
      </w:rPr>
    </w:lvl>
    <w:lvl w:ilvl="1" w:tplc="04150019" w:tentative="1">
      <w:start w:val="1"/>
      <w:numFmt w:val="lowerLetter"/>
      <w:lvlText w:val="%2."/>
      <w:lvlJc w:val="left"/>
      <w:pPr>
        <w:ind w:left="1092" w:hanging="360"/>
      </w:pPr>
    </w:lvl>
    <w:lvl w:ilvl="2" w:tplc="0415001B">
      <w:start w:val="1"/>
      <w:numFmt w:val="lowerRoman"/>
      <w:lvlText w:val="%3."/>
      <w:lvlJc w:val="right"/>
      <w:pPr>
        <w:ind w:left="1812" w:hanging="180"/>
      </w:pPr>
    </w:lvl>
    <w:lvl w:ilvl="3" w:tplc="0415000F" w:tentative="1">
      <w:start w:val="1"/>
      <w:numFmt w:val="decimal"/>
      <w:lvlText w:val="%4."/>
      <w:lvlJc w:val="left"/>
      <w:pPr>
        <w:ind w:left="2532" w:hanging="360"/>
      </w:pPr>
    </w:lvl>
    <w:lvl w:ilvl="4" w:tplc="04150019" w:tentative="1">
      <w:start w:val="1"/>
      <w:numFmt w:val="lowerLetter"/>
      <w:lvlText w:val="%5."/>
      <w:lvlJc w:val="left"/>
      <w:pPr>
        <w:ind w:left="3252" w:hanging="360"/>
      </w:pPr>
    </w:lvl>
    <w:lvl w:ilvl="5" w:tplc="0415001B" w:tentative="1">
      <w:start w:val="1"/>
      <w:numFmt w:val="lowerRoman"/>
      <w:lvlText w:val="%6."/>
      <w:lvlJc w:val="right"/>
      <w:pPr>
        <w:ind w:left="3972" w:hanging="180"/>
      </w:pPr>
    </w:lvl>
    <w:lvl w:ilvl="6" w:tplc="0415000F" w:tentative="1">
      <w:start w:val="1"/>
      <w:numFmt w:val="decimal"/>
      <w:lvlText w:val="%7."/>
      <w:lvlJc w:val="left"/>
      <w:pPr>
        <w:ind w:left="4692" w:hanging="360"/>
      </w:pPr>
    </w:lvl>
    <w:lvl w:ilvl="7" w:tplc="04150019" w:tentative="1">
      <w:start w:val="1"/>
      <w:numFmt w:val="lowerLetter"/>
      <w:lvlText w:val="%8."/>
      <w:lvlJc w:val="left"/>
      <w:pPr>
        <w:ind w:left="5412" w:hanging="360"/>
      </w:pPr>
    </w:lvl>
    <w:lvl w:ilvl="8" w:tplc="0415001B" w:tentative="1">
      <w:start w:val="1"/>
      <w:numFmt w:val="lowerRoman"/>
      <w:lvlText w:val="%9."/>
      <w:lvlJc w:val="right"/>
      <w:pPr>
        <w:ind w:left="6132" w:hanging="180"/>
      </w:pPr>
    </w:lvl>
  </w:abstractNum>
  <w:abstractNum w:abstractNumId="8" w15:restartNumberingAfterBreak="0">
    <w:nsid w:val="35651ECA"/>
    <w:multiLevelType w:val="hybridMultilevel"/>
    <w:tmpl w:val="FED619F8"/>
    <w:lvl w:ilvl="0" w:tplc="AE56934C">
      <w:start w:val="1"/>
      <w:numFmt w:val="decimal"/>
      <w:lvlText w:val="[%1]"/>
      <w:lvlJc w:val="left"/>
      <w:pPr>
        <w:ind w:left="284" w:firstLine="0"/>
      </w:pPr>
      <w:rPr>
        <w:rFonts w:ascii="Trebuchet MS" w:hAnsi="Trebuchet M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41FB0DD8"/>
    <w:multiLevelType w:val="hybridMultilevel"/>
    <w:tmpl w:val="8F426F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37A721F"/>
    <w:multiLevelType w:val="hybridMultilevel"/>
    <w:tmpl w:val="AAB45C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F3395D"/>
    <w:multiLevelType w:val="hybridMultilevel"/>
    <w:tmpl w:val="C8329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281AD9"/>
    <w:multiLevelType w:val="hybridMultilevel"/>
    <w:tmpl w:val="9118EF4C"/>
    <w:lvl w:ilvl="0" w:tplc="A496A274">
      <w:start w:val="1"/>
      <w:numFmt w:val="decimal"/>
      <w:pStyle w:val="lista"/>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9DA765C"/>
    <w:multiLevelType w:val="hybridMultilevel"/>
    <w:tmpl w:val="9438B866"/>
    <w:lvl w:ilvl="0" w:tplc="A320926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C297D85"/>
    <w:multiLevelType w:val="hybridMultilevel"/>
    <w:tmpl w:val="1C486C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F1775CE"/>
    <w:multiLevelType w:val="hybridMultilevel"/>
    <w:tmpl w:val="69C66E40"/>
    <w:lvl w:ilvl="0" w:tplc="0D0A7900">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num w:numId="1">
    <w:abstractNumId w:val="10"/>
  </w:num>
  <w:num w:numId="2">
    <w:abstractNumId w:val="13"/>
  </w:num>
  <w:num w:numId="3">
    <w:abstractNumId w:val="4"/>
  </w:num>
  <w:num w:numId="4">
    <w:abstractNumId w:val="15"/>
  </w:num>
  <w:num w:numId="5">
    <w:abstractNumId w:val="9"/>
  </w:num>
  <w:num w:numId="6">
    <w:abstractNumId w:val="14"/>
  </w:num>
  <w:num w:numId="7">
    <w:abstractNumId w:val="7"/>
  </w:num>
  <w:num w:numId="8">
    <w:abstractNumId w:val="19"/>
  </w:num>
  <w:num w:numId="9">
    <w:abstractNumId w:val="0"/>
  </w:num>
  <w:num w:numId="10">
    <w:abstractNumId w:val="12"/>
  </w:num>
  <w:num w:numId="11">
    <w:abstractNumId w:val="11"/>
  </w:num>
  <w:num w:numId="12">
    <w:abstractNumId w:val="8"/>
  </w:num>
  <w:num w:numId="13">
    <w:abstractNumId w:val="6"/>
  </w:num>
  <w:num w:numId="14">
    <w:abstractNumId w:val="5"/>
  </w:num>
  <w:num w:numId="15">
    <w:abstractNumId w:val="17"/>
  </w:num>
  <w:num w:numId="16">
    <w:abstractNumId w:val="1"/>
  </w:num>
  <w:num w:numId="17">
    <w:abstractNumId w:val="16"/>
  </w:num>
  <w:num w:numId="18">
    <w:abstractNumId w:val="2"/>
  </w:num>
  <w:num w:numId="19">
    <w:abstractNumId w:val="1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54E3"/>
    <w:rsid w:val="0000713A"/>
    <w:rsid w:val="00007E00"/>
    <w:rsid w:val="00007EF4"/>
    <w:rsid w:val="000102B5"/>
    <w:rsid w:val="00011459"/>
    <w:rsid w:val="00011AF2"/>
    <w:rsid w:val="0002062B"/>
    <w:rsid w:val="00021E6F"/>
    <w:rsid w:val="00022C26"/>
    <w:rsid w:val="00023634"/>
    <w:rsid w:val="0002523D"/>
    <w:rsid w:val="000278BB"/>
    <w:rsid w:val="000422EE"/>
    <w:rsid w:val="000429D9"/>
    <w:rsid w:val="00042F96"/>
    <w:rsid w:val="000535DB"/>
    <w:rsid w:val="00053946"/>
    <w:rsid w:val="00056B3C"/>
    <w:rsid w:val="000651E9"/>
    <w:rsid w:val="00070FE4"/>
    <w:rsid w:val="00073AA7"/>
    <w:rsid w:val="00073D2E"/>
    <w:rsid w:val="00074C5A"/>
    <w:rsid w:val="0008009F"/>
    <w:rsid w:val="00080766"/>
    <w:rsid w:val="0008180E"/>
    <w:rsid w:val="00081FC1"/>
    <w:rsid w:val="00082CF7"/>
    <w:rsid w:val="000865FA"/>
    <w:rsid w:val="0009438E"/>
    <w:rsid w:val="0009530F"/>
    <w:rsid w:val="000A3438"/>
    <w:rsid w:val="000A74FA"/>
    <w:rsid w:val="000B149D"/>
    <w:rsid w:val="000B1AC5"/>
    <w:rsid w:val="000B20AF"/>
    <w:rsid w:val="000B7247"/>
    <w:rsid w:val="000C2377"/>
    <w:rsid w:val="000C7FF2"/>
    <w:rsid w:val="000D0189"/>
    <w:rsid w:val="000D2504"/>
    <w:rsid w:val="000E36E7"/>
    <w:rsid w:val="000E726B"/>
    <w:rsid w:val="001029EF"/>
    <w:rsid w:val="0010559C"/>
    <w:rsid w:val="00107844"/>
    <w:rsid w:val="00107C1E"/>
    <w:rsid w:val="00120FBD"/>
    <w:rsid w:val="001218A1"/>
    <w:rsid w:val="0012424D"/>
    <w:rsid w:val="001270FB"/>
    <w:rsid w:val="0013159A"/>
    <w:rsid w:val="00131BB9"/>
    <w:rsid w:val="00133EAF"/>
    <w:rsid w:val="00134074"/>
    <w:rsid w:val="00135455"/>
    <w:rsid w:val="00136BE3"/>
    <w:rsid w:val="00143310"/>
    <w:rsid w:val="00143D21"/>
    <w:rsid w:val="00144E9C"/>
    <w:rsid w:val="00161094"/>
    <w:rsid w:val="00163DF9"/>
    <w:rsid w:val="00164833"/>
    <w:rsid w:val="001654F5"/>
    <w:rsid w:val="001666D6"/>
    <w:rsid w:val="00166B5D"/>
    <w:rsid w:val="001675EF"/>
    <w:rsid w:val="0017028A"/>
    <w:rsid w:val="00170CD5"/>
    <w:rsid w:val="0017256C"/>
    <w:rsid w:val="001848A3"/>
    <w:rsid w:val="00186A20"/>
    <w:rsid w:val="00190D5A"/>
    <w:rsid w:val="001979B5"/>
    <w:rsid w:val="001A08A9"/>
    <w:rsid w:val="001A53A8"/>
    <w:rsid w:val="001A5A1F"/>
    <w:rsid w:val="001A5F7C"/>
    <w:rsid w:val="001A6E5B"/>
    <w:rsid w:val="001A7451"/>
    <w:rsid w:val="001B0CD0"/>
    <w:rsid w:val="001C1853"/>
    <w:rsid w:val="001C1FAD"/>
    <w:rsid w:val="001C3AA7"/>
    <w:rsid w:val="001C4484"/>
    <w:rsid w:val="001C4EB6"/>
    <w:rsid w:val="001D4902"/>
    <w:rsid w:val="001E11F3"/>
    <w:rsid w:val="001E188E"/>
    <w:rsid w:val="001E1DBD"/>
    <w:rsid w:val="001E27E7"/>
    <w:rsid w:val="001E2E8D"/>
    <w:rsid w:val="001E445C"/>
    <w:rsid w:val="001E4F92"/>
    <w:rsid w:val="001E7AC0"/>
    <w:rsid w:val="001F16A4"/>
    <w:rsid w:val="001F4A73"/>
    <w:rsid w:val="002016E7"/>
    <w:rsid w:val="002033CB"/>
    <w:rsid w:val="00205580"/>
    <w:rsid w:val="00210807"/>
    <w:rsid w:val="00212523"/>
    <w:rsid w:val="002136A3"/>
    <w:rsid w:val="002157BB"/>
    <w:rsid w:val="0022610A"/>
    <w:rsid w:val="002262B5"/>
    <w:rsid w:val="0023138D"/>
    <w:rsid w:val="002317EF"/>
    <w:rsid w:val="0023190B"/>
    <w:rsid w:val="0023196E"/>
    <w:rsid w:val="00240013"/>
    <w:rsid w:val="0024118E"/>
    <w:rsid w:val="00241BAC"/>
    <w:rsid w:val="0024462B"/>
    <w:rsid w:val="00255F77"/>
    <w:rsid w:val="00260382"/>
    <w:rsid w:val="002645D4"/>
    <w:rsid w:val="00266614"/>
    <w:rsid w:val="00266CB4"/>
    <w:rsid w:val="00267DD1"/>
    <w:rsid w:val="002703C2"/>
    <w:rsid w:val="002801AA"/>
    <w:rsid w:val="00283295"/>
    <w:rsid w:val="0028387A"/>
    <w:rsid w:val="00283FA8"/>
    <w:rsid w:val="002844AC"/>
    <w:rsid w:val="002947C7"/>
    <w:rsid w:val="00295B34"/>
    <w:rsid w:val="0029783B"/>
    <w:rsid w:val="002A2553"/>
    <w:rsid w:val="002A33FF"/>
    <w:rsid w:val="002A46F3"/>
    <w:rsid w:val="002A5D69"/>
    <w:rsid w:val="002B1DBF"/>
    <w:rsid w:val="002B7210"/>
    <w:rsid w:val="002C0885"/>
    <w:rsid w:val="002C0D5D"/>
    <w:rsid w:val="002C24F8"/>
    <w:rsid w:val="002C4461"/>
    <w:rsid w:val="002C692D"/>
    <w:rsid w:val="002C6ABE"/>
    <w:rsid w:val="002D2003"/>
    <w:rsid w:val="002E0E16"/>
    <w:rsid w:val="002E10E7"/>
    <w:rsid w:val="002E273D"/>
    <w:rsid w:val="002E32E7"/>
    <w:rsid w:val="002E388C"/>
    <w:rsid w:val="002E49B1"/>
    <w:rsid w:val="002E6225"/>
    <w:rsid w:val="002E6E42"/>
    <w:rsid w:val="002F1BF3"/>
    <w:rsid w:val="002F20FC"/>
    <w:rsid w:val="002F23DA"/>
    <w:rsid w:val="002F4B9F"/>
    <w:rsid w:val="002F4D43"/>
    <w:rsid w:val="002F58F3"/>
    <w:rsid w:val="003056C6"/>
    <w:rsid w:val="00311B14"/>
    <w:rsid w:val="00311E1E"/>
    <w:rsid w:val="00314393"/>
    <w:rsid w:val="00316F85"/>
    <w:rsid w:val="00324306"/>
    <w:rsid w:val="003278D6"/>
    <w:rsid w:val="003303F0"/>
    <w:rsid w:val="0034059B"/>
    <w:rsid w:val="003409E0"/>
    <w:rsid w:val="0035019C"/>
    <w:rsid w:val="0035041C"/>
    <w:rsid w:val="00360248"/>
    <w:rsid w:val="00360C66"/>
    <w:rsid w:val="00361E3D"/>
    <w:rsid w:val="00365ED8"/>
    <w:rsid w:val="00366A46"/>
    <w:rsid w:val="003755A8"/>
    <w:rsid w:val="00377838"/>
    <w:rsid w:val="00377A0D"/>
    <w:rsid w:val="0038677D"/>
    <w:rsid w:val="003929B6"/>
    <w:rsid w:val="00392A20"/>
    <w:rsid w:val="003A1ECD"/>
    <w:rsid w:val="003B0E38"/>
    <w:rsid w:val="003B21D0"/>
    <w:rsid w:val="003B557C"/>
    <w:rsid w:val="003B682E"/>
    <w:rsid w:val="003C461B"/>
    <w:rsid w:val="003D2F3E"/>
    <w:rsid w:val="003D3D2D"/>
    <w:rsid w:val="003D3FF4"/>
    <w:rsid w:val="003D5EC9"/>
    <w:rsid w:val="003D660C"/>
    <w:rsid w:val="003D6EDC"/>
    <w:rsid w:val="003D7161"/>
    <w:rsid w:val="003E3F9D"/>
    <w:rsid w:val="003E414A"/>
    <w:rsid w:val="003E5FF9"/>
    <w:rsid w:val="003E69E5"/>
    <w:rsid w:val="003F43A4"/>
    <w:rsid w:val="003F5242"/>
    <w:rsid w:val="0040669A"/>
    <w:rsid w:val="0040748E"/>
    <w:rsid w:val="00412206"/>
    <w:rsid w:val="0041474E"/>
    <w:rsid w:val="00414FB5"/>
    <w:rsid w:val="00415F12"/>
    <w:rsid w:val="00422E31"/>
    <w:rsid w:val="0042695E"/>
    <w:rsid w:val="00427E08"/>
    <w:rsid w:val="00431E3E"/>
    <w:rsid w:val="004326A1"/>
    <w:rsid w:val="004349BA"/>
    <w:rsid w:val="0043575C"/>
    <w:rsid w:val="004365C7"/>
    <w:rsid w:val="004410CA"/>
    <w:rsid w:val="004425B7"/>
    <w:rsid w:val="0044330B"/>
    <w:rsid w:val="00443961"/>
    <w:rsid w:val="00444A85"/>
    <w:rsid w:val="00446570"/>
    <w:rsid w:val="0045622E"/>
    <w:rsid w:val="0046144B"/>
    <w:rsid w:val="00462666"/>
    <w:rsid w:val="00462CFA"/>
    <w:rsid w:val="004635D6"/>
    <w:rsid w:val="00466871"/>
    <w:rsid w:val="004710C1"/>
    <w:rsid w:val="00480DF4"/>
    <w:rsid w:val="00481061"/>
    <w:rsid w:val="00483CF5"/>
    <w:rsid w:val="0048479E"/>
    <w:rsid w:val="00486DB1"/>
    <w:rsid w:val="00492BBC"/>
    <w:rsid w:val="00493E10"/>
    <w:rsid w:val="00496B62"/>
    <w:rsid w:val="004972E8"/>
    <w:rsid w:val="004A0E99"/>
    <w:rsid w:val="004B3F46"/>
    <w:rsid w:val="004C0F9E"/>
    <w:rsid w:val="004C1243"/>
    <w:rsid w:val="004C20B3"/>
    <w:rsid w:val="004C5C26"/>
    <w:rsid w:val="004D0DDB"/>
    <w:rsid w:val="004D6256"/>
    <w:rsid w:val="004D6567"/>
    <w:rsid w:val="004E7268"/>
    <w:rsid w:val="004F01E7"/>
    <w:rsid w:val="004F20CA"/>
    <w:rsid w:val="004F2423"/>
    <w:rsid w:val="004F2DE6"/>
    <w:rsid w:val="004F3FCE"/>
    <w:rsid w:val="004F7E99"/>
    <w:rsid w:val="004F7F05"/>
    <w:rsid w:val="005003F9"/>
    <w:rsid w:val="0050417B"/>
    <w:rsid w:val="00505675"/>
    <w:rsid w:val="00511929"/>
    <w:rsid w:val="005133CE"/>
    <w:rsid w:val="00516B60"/>
    <w:rsid w:val="00521BA3"/>
    <w:rsid w:val="00523E0D"/>
    <w:rsid w:val="00524817"/>
    <w:rsid w:val="00525588"/>
    <w:rsid w:val="0052710E"/>
    <w:rsid w:val="00537EB6"/>
    <w:rsid w:val="00542048"/>
    <w:rsid w:val="00543A8A"/>
    <w:rsid w:val="005442FC"/>
    <w:rsid w:val="00545376"/>
    <w:rsid w:val="00550835"/>
    <w:rsid w:val="00554035"/>
    <w:rsid w:val="005543D7"/>
    <w:rsid w:val="0055631D"/>
    <w:rsid w:val="00575DF8"/>
    <w:rsid w:val="00577B80"/>
    <w:rsid w:val="0059096C"/>
    <w:rsid w:val="00593935"/>
    <w:rsid w:val="005973FD"/>
    <w:rsid w:val="00597C68"/>
    <w:rsid w:val="005A1991"/>
    <w:rsid w:val="005A318E"/>
    <w:rsid w:val="005A382B"/>
    <w:rsid w:val="005A4047"/>
    <w:rsid w:val="005A665E"/>
    <w:rsid w:val="005B766F"/>
    <w:rsid w:val="005C028F"/>
    <w:rsid w:val="005C0D39"/>
    <w:rsid w:val="005C1E4C"/>
    <w:rsid w:val="005C4A18"/>
    <w:rsid w:val="005C4BE8"/>
    <w:rsid w:val="005C6232"/>
    <w:rsid w:val="005D68C4"/>
    <w:rsid w:val="005D6F7A"/>
    <w:rsid w:val="005D7CE9"/>
    <w:rsid w:val="005E2529"/>
    <w:rsid w:val="005E361D"/>
    <w:rsid w:val="005E59D9"/>
    <w:rsid w:val="005E5B88"/>
    <w:rsid w:val="005E771F"/>
    <w:rsid w:val="005E78EE"/>
    <w:rsid w:val="005F05A3"/>
    <w:rsid w:val="005F1056"/>
    <w:rsid w:val="005F139F"/>
    <w:rsid w:val="005F1EBD"/>
    <w:rsid w:val="005F59D4"/>
    <w:rsid w:val="00600EC4"/>
    <w:rsid w:val="006063D0"/>
    <w:rsid w:val="006125A4"/>
    <w:rsid w:val="00613C45"/>
    <w:rsid w:val="00620FFC"/>
    <w:rsid w:val="00624971"/>
    <w:rsid w:val="00624E26"/>
    <w:rsid w:val="00630CF3"/>
    <w:rsid w:val="00631255"/>
    <w:rsid w:val="00633D4E"/>
    <w:rsid w:val="00634C53"/>
    <w:rsid w:val="0063526F"/>
    <w:rsid w:val="00637BE6"/>
    <w:rsid w:val="00637E86"/>
    <w:rsid w:val="006422DE"/>
    <w:rsid w:val="00642821"/>
    <w:rsid w:val="006439FA"/>
    <w:rsid w:val="0065333F"/>
    <w:rsid w:val="00655E09"/>
    <w:rsid w:val="00662BBE"/>
    <w:rsid w:val="006663B7"/>
    <w:rsid w:val="00671BD0"/>
    <w:rsid w:val="0067485D"/>
    <w:rsid w:val="00676115"/>
    <w:rsid w:val="00682AC7"/>
    <w:rsid w:val="00683BB1"/>
    <w:rsid w:val="006864D5"/>
    <w:rsid w:val="00691927"/>
    <w:rsid w:val="00691E5B"/>
    <w:rsid w:val="00692B56"/>
    <w:rsid w:val="00694915"/>
    <w:rsid w:val="006A0C31"/>
    <w:rsid w:val="006A2065"/>
    <w:rsid w:val="006A29B3"/>
    <w:rsid w:val="006A3D88"/>
    <w:rsid w:val="006A4A7A"/>
    <w:rsid w:val="006A5A66"/>
    <w:rsid w:val="006B00B4"/>
    <w:rsid w:val="006B0848"/>
    <w:rsid w:val="006B3991"/>
    <w:rsid w:val="006B733D"/>
    <w:rsid w:val="006C25B7"/>
    <w:rsid w:val="006C34AE"/>
    <w:rsid w:val="006C67AF"/>
    <w:rsid w:val="006C69B9"/>
    <w:rsid w:val="006D3DC5"/>
    <w:rsid w:val="006D601C"/>
    <w:rsid w:val="006E0EF5"/>
    <w:rsid w:val="006F143B"/>
    <w:rsid w:val="006F3BDF"/>
    <w:rsid w:val="006F46BD"/>
    <w:rsid w:val="006F7B8A"/>
    <w:rsid w:val="00700C54"/>
    <w:rsid w:val="00702B35"/>
    <w:rsid w:val="007039EC"/>
    <w:rsid w:val="00714E9A"/>
    <w:rsid w:val="0071572D"/>
    <w:rsid w:val="007157BA"/>
    <w:rsid w:val="007169F9"/>
    <w:rsid w:val="007174A6"/>
    <w:rsid w:val="007224B3"/>
    <w:rsid w:val="00731303"/>
    <w:rsid w:val="00735561"/>
    <w:rsid w:val="00735BA1"/>
    <w:rsid w:val="007402E0"/>
    <w:rsid w:val="00740E67"/>
    <w:rsid w:val="00741E22"/>
    <w:rsid w:val="0074489D"/>
    <w:rsid w:val="00746549"/>
    <w:rsid w:val="00750D50"/>
    <w:rsid w:val="007514AD"/>
    <w:rsid w:val="0075524D"/>
    <w:rsid w:val="007560B0"/>
    <w:rsid w:val="00762499"/>
    <w:rsid w:val="007627D7"/>
    <w:rsid w:val="00763B82"/>
    <w:rsid w:val="00771EA4"/>
    <w:rsid w:val="007753FE"/>
    <w:rsid w:val="00775678"/>
    <w:rsid w:val="00776C4F"/>
    <w:rsid w:val="0077794E"/>
    <w:rsid w:val="007838E4"/>
    <w:rsid w:val="007846DC"/>
    <w:rsid w:val="00790056"/>
    <w:rsid w:val="00793F56"/>
    <w:rsid w:val="007A19D8"/>
    <w:rsid w:val="007A3F79"/>
    <w:rsid w:val="007B25B1"/>
    <w:rsid w:val="007B480B"/>
    <w:rsid w:val="007B7D3E"/>
    <w:rsid w:val="007D264E"/>
    <w:rsid w:val="007D4BCC"/>
    <w:rsid w:val="007D542E"/>
    <w:rsid w:val="007E36E4"/>
    <w:rsid w:val="007E487A"/>
    <w:rsid w:val="007F0ACE"/>
    <w:rsid w:val="007F2363"/>
    <w:rsid w:val="00800F0E"/>
    <w:rsid w:val="00802C13"/>
    <w:rsid w:val="00804024"/>
    <w:rsid w:val="00805919"/>
    <w:rsid w:val="008111F0"/>
    <w:rsid w:val="0081287E"/>
    <w:rsid w:val="00812B3A"/>
    <w:rsid w:val="00813A47"/>
    <w:rsid w:val="0081753E"/>
    <w:rsid w:val="00824BD9"/>
    <w:rsid w:val="00831D0E"/>
    <w:rsid w:val="00834908"/>
    <w:rsid w:val="00840554"/>
    <w:rsid w:val="00840A7A"/>
    <w:rsid w:val="008458AB"/>
    <w:rsid w:val="0085010E"/>
    <w:rsid w:val="0085454F"/>
    <w:rsid w:val="00854D7F"/>
    <w:rsid w:val="0085705B"/>
    <w:rsid w:val="0085798D"/>
    <w:rsid w:val="00867DF6"/>
    <w:rsid w:val="0087354F"/>
    <w:rsid w:val="0087568D"/>
    <w:rsid w:val="00876174"/>
    <w:rsid w:val="00876AA5"/>
    <w:rsid w:val="00896985"/>
    <w:rsid w:val="0089769C"/>
    <w:rsid w:val="008A128B"/>
    <w:rsid w:val="008A1AED"/>
    <w:rsid w:val="008A364F"/>
    <w:rsid w:val="008A5CE8"/>
    <w:rsid w:val="008B0989"/>
    <w:rsid w:val="008C2F09"/>
    <w:rsid w:val="008C53D0"/>
    <w:rsid w:val="008D0E5C"/>
    <w:rsid w:val="008D527A"/>
    <w:rsid w:val="008D56DA"/>
    <w:rsid w:val="008D5771"/>
    <w:rsid w:val="008D7D38"/>
    <w:rsid w:val="008F266A"/>
    <w:rsid w:val="008F472E"/>
    <w:rsid w:val="008F7A68"/>
    <w:rsid w:val="00902556"/>
    <w:rsid w:val="0090338C"/>
    <w:rsid w:val="00907746"/>
    <w:rsid w:val="0091048E"/>
    <w:rsid w:val="00910D94"/>
    <w:rsid w:val="009123DB"/>
    <w:rsid w:val="00916857"/>
    <w:rsid w:val="00924ABC"/>
    <w:rsid w:val="00926046"/>
    <w:rsid w:val="00940A05"/>
    <w:rsid w:val="00940E8F"/>
    <w:rsid w:val="00942461"/>
    <w:rsid w:val="00942E13"/>
    <w:rsid w:val="009523CB"/>
    <w:rsid w:val="0095309C"/>
    <w:rsid w:val="00954CBE"/>
    <w:rsid w:val="00956A12"/>
    <w:rsid w:val="0096017B"/>
    <w:rsid w:val="00961FD2"/>
    <w:rsid w:val="009652F2"/>
    <w:rsid w:val="00970AC2"/>
    <w:rsid w:val="009719ED"/>
    <w:rsid w:val="00972102"/>
    <w:rsid w:val="00975F85"/>
    <w:rsid w:val="00980568"/>
    <w:rsid w:val="00982E4A"/>
    <w:rsid w:val="00984753"/>
    <w:rsid w:val="00986C37"/>
    <w:rsid w:val="00993AC7"/>
    <w:rsid w:val="00994BDD"/>
    <w:rsid w:val="0099691C"/>
    <w:rsid w:val="00997528"/>
    <w:rsid w:val="0099796A"/>
    <w:rsid w:val="00997F5E"/>
    <w:rsid w:val="009A4E6B"/>
    <w:rsid w:val="009B1F23"/>
    <w:rsid w:val="009C1346"/>
    <w:rsid w:val="009C617D"/>
    <w:rsid w:val="009D0435"/>
    <w:rsid w:val="009D053F"/>
    <w:rsid w:val="009D05C8"/>
    <w:rsid w:val="009D4536"/>
    <w:rsid w:val="009D5CBB"/>
    <w:rsid w:val="009E0201"/>
    <w:rsid w:val="009E0A70"/>
    <w:rsid w:val="009E3C0B"/>
    <w:rsid w:val="009F02F9"/>
    <w:rsid w:val="009F21A9"/>
    <w:rsid w:val="009F6F5F"/>
    <w:rsid w:val="00A018E2"/>
    <w:rsid w:val="00A039A7"/>
    <w:rsid w:val="00A03C7F"/>
    <w:rsid w:val="00A1270A"/>
    <w:rsid w:val="00A13244"/>
    <w:rsid w:val="00A146DD"/>
    <w:rsid w:val="00A239AA"/>
    <w:rsid w:val="00A35357"/>
    <w:rsid w:val="00A439E8"/>
    <w:rsid w:val="00A45753"/>
    <w:rsid w:val="00A500A8"/>
    <w:rsid w:val="00A503F1"/>
    <w:rsid w:val="00A521CC"/>
    <w:rsid w:val="00A52EC7"/>
    <w:rsid w:val="00A53423"/>
    <w:rsid w:val="00A539DC"/>
    <w:rsid w:val="00A62659"/>
    <w:rsid w:val="00A62C4A"/>
    <w:rsid w:val="00A65F20"/>
    <w:rsid w:val="00A6712E"/>
    <w:rsid w:val="00A70595"/>
    <w:rsid w:val="00A76293"/>
    <w:rsid w:val="00A77DA2"/>
    <w:rsid w:val="00A81877"/>
    <w:rsid w:val="00A81DA5"/>
    <w:rsid w:val="00A85D9D"/>
    <w:rsid w:val="00A8681E"/>
    <w:rsid w:val="00A92C4C"/>
    <w:rsid w:val="00AA602D"/>
    <w:rsid w:val="00AB2E5D"/>
    <w:rsid w:val="00AB572D"/>
    <w:rsid w:val="00AD1052"/>
    <w:rsid w:val="00AD4082"/>
    <w:rsid w:val="00AD5A2D"/>
    <w:rsid w:val="00AD73B8"/>
    <w:rsid w:val="00AE0B33"/>
    <w:rsid w:val="00AE2923"/>
    <w:rsid w:val="00AE7CC7"/>
    <w:rsid w:val="00AE7F9D"/>
    <w:rsid w:val="00AF09FC"/>
    <w:rsid w:val="00AF1794"/>
    <w:rsid w:val="00AF23ED"/>
    <w:rsid w:val="00AF3390"/>
    <w:rsid w:val="00AF3E24"/>
    <w:rsid w:val="00AF400C"/>
    <w:rsid w:val="00AF672D"/>
    <w:rsid w:val="00B028F7"/>
    <w:rsid w:val="00B0473B"/>
    <w:rsid w:val="00B04F4C"/>
    <w:rsid w:val="00B13C42"/>
    <w:rsid w:val="00B22863"/>
    <w:rsid w:val="00B22A67"/>
    <w:rsid w:val="00B37C8F"/>
    <w:rsid w:val="00B406B4"/>
    <w:rsid w:val="00B41502"/>
    <w:rsid w:val="00B433FD"/>
    <w:rsid w:val="00B46D8C"/>
    <w:rsid w:val="00B51024"/>
    <w:rsid w:val="00B512B5"/>
    <w:rsid w:val="00B6066C"/>
    <w:rsid w:val="00B60CD8"/>
    <w:rsid w:val="00B60F9C"/>
    <w:rsid w:val="00B6769E"/>
    <w:rsid w:val="00B73F22"/>
    <w:rsid w:val="00B76F9A"/>
    <w:rsid w:val="00B810B2"/>
    <w:rsid w:val="00B83A9F"/>
    <w:rsid w:val="00B84130"/>
    <w:rsid w:val="00B85AC6"/>
    <w:rsid w:val="00B93ADB"/>
    <w:rsid w:val="00BA26F7"/>
    <w:rsid w:val="00BA4FE0"/>
    <w:rsid w:val="00BA580A"/>
    <w:rsid w:val="00BA79F0"/>
    <w:rsid w:val="00BB3BE6"/>
    <w:rsid w:val="00BB3CDC"/>
    <w:rsid w:val="00BB4A95"/>
    <w:rsid w:val="00BB5068"/>
    <w:rsid w:val="00BB7AE8"/>
    <w:rsid w:val="00BC6E8E"/>
    <w:rsid w:val="00BD0481"/>
    <w:rsid w:val="00BD4447"/>
    <w:rsid w:val="00BD5159"/>
    <w:rsid w:val="00BE020B"/>
    <w:rsid w:val="00BE2623"/>
    <w:rsid w:val="00BE3923"/>
    <w:rsid w:val="00BE4664"/>
    <w:rsid w:val="00BE4BF0"/>
    <w:rsid w:val="00BE5EE5"/>
    <w:rsid w:val="00BE68EE"/>
    <w:rsid w:val="00BE7F63"/>
    <w:rsid w:val="00BF45FB"/>
    <w:rsid w:val="00C123B1"/>
    <w:rsid w:val="00C21071"/>
    <w:rsid w:val="00C2398C"/>
    <w:rsid w:val="00C2442B"/>
    <w:rsid w:val="00C25569"/>
    <w:rsid w:val="00C27366"/>
    <w:rsid w:val="00C303D7"/>
    <w:rsid w:val="00C31C68"/>
    <w:rsid w:val="00C32FFB"/>
    <w:rsid w:val="00C33A67"/>
    <w:rsid w:val="00C35F62"/>
    <w:rsid w:val="00C426B6"/>
    <w:rsid w:val="00C5065B"/>
    <w:rsid w:val="00C53193"/>
    <w:rsid w:val="00C60CAF"/>
    <w:rsid w:val="00C60E91"/>
    <w:rsid w:val="00C63AA8"/>
    <w:rsid w:val="00C7783C"/>
    <w:rsid w:val="00C8092D"/>
    <w:rsid w:val="00C81210"/>
    <w:rsid w:val="00C903DF"/>
    <w:rsid w:val="00C90F16"/>
    <w:rsid w:val="00CA6B58"/>
    <w:rsid w:val="00CB1AE6"/>
    <w:rsid w:val="00CB1C63"/>
    <w:rsid w:val="00CB3ED4"/>
    <w:rsid w:val="00CB3F86"/>
    <w:rsid w:val="00CC08F0"/>
    <w:rsid w:val="00CC1AEC"/>
    <w:rsid w:val="00CC21E3"/>
    <w:rsid w:val="00CC4421"/>
    <w:rsid w:val="00CD34F0"/>
    <w:rsid w:val="00CE0954"/>
    <w:rsid w:val="00CE18AE"/>
    <w:rsid w:val="00CF11F7"/>
    <w:rsid w:val="00CF3B87"/>
    <w:rsid w:val="00D00DD6"/>
    <w:rsid w:val="00D02D34"/>
    <w:rsid w:val="00D0576A"/>
    <w:rsid w:val="00D074EA"/>
    <w:rsid w:val="00D113B7"/>
    <w:rsid w:val="00D123BC"/>
    <w:rsid w:val="00D1323F"/>
    <w:rsid w:val="00D20168"/>
    <w:rsid w:val="00D202BA"/>
    <w:rsid w:val="00D22BA6"/>
    <w:rsid w:val="00D23760"/>
    <w:rsid w:val="00D24C79"/>
    <w:rsid w:val="00D251AC"/>
    <w:rsid w:val="00D25E68"/>
    <w:rsid w:val="00D323FA"/>
    <w:rsid w:val="00D32F58"/>
    <w:rsid w:val="00D4187C"/>
    <w:rsid w:val="00D4372B"/>
    <w:rsid w:val="00D4375B"/>
    <w:rsid w:val="00D43766"/>
    <w:rsid w:val="00D47CCF"/>
    <w:rsid w:val="00D514A8"/>
    <w:rsid w:val="00D54C78"/>
    <w:rsid w:val="00D55468"/>
    <w:rsid w:val="00D6457B"/>
    <w:rsid w:val="00D669D3"/>
    <w:rsid w:val="00D66DEC"/>
    <w:rsid w:val="00D7000A"/>
    <w:rsid w:val="00D70EE0"/>
    <w:rsid w:val="00D71A41"/>
    <w:rsid w:val="00D763CA"/>
    <w:rsid w:val="00D768A4"/>
    <w:rsid w:val="00D826CA"/>
    <w:rsid w:val="00D84278"/>
    <w:rsid w:val="00D92F52"/>
    <w:rsid w:val="00D97A86"/>
    <w:rsid w:val="00DA2246"/>
    <w:rsid w:val="00DA57AC"/>
    <w:rsid w:val="00DA753F"/>
    <w:rsid w:val="00DB4F94"/>
    <w:rsid w:val="00DB7EFF"/>
    <w:rsid w:val="00DC182C"/>
    <w:rsid w:val="00DC5754"/>
    <w:rsid w:val="00DC64E3"/>
    <w:rsid w:val="00DD34A3"/>
    <w:rsid w:val="00DD5BD4"/>
    <w:rsid w:val="00DD6056"/>
    <w:rsid w:val="00DE0E72"/>
    <w:rsid w:val="00DE22EA"/>
    <w:rsid w:val="00DE7C6A"/>
    <w:rsid w:val="00DE7E4D"/>
    <w:rsid w:val="00DF2857"/>
    <w:rsid w:val="00DF3DA6"/>
    <w:rsid w:val="00DF4C88"/>
    <w:rsid w:val="00DF782B"/>
    <w:rsid w:val="00E03AEF"/>
    <w:rsid w:val="00E07680"/>
    <w:rsid w:val="00E102DE"/>
    <w:rsid w:val="00E17962"/>
    <w:rsid w:val="00E24825"/>
    <w:rsid w:val="00E31A68"/>
    <w:rsid w:val="00E32B0B"/>
    <w:rsid w:val="00E36100"/>
    <w:rsid w:val="00E400A0"/>
    <w:rsid w:val="00E42093"/>
    <w:rsid w:val="00E44305"/>
    <w:rsid w:val="00E522AD"/>
    <w:rsid w:val="00E54195"/>
    <w:rsid w:val="00E64103"/>
    <w:rsid w:val="00E6541C"/>
    <w:rsid w:val="00E65F84"/>
    <w:rsid w:val="00E72AC4"/>
    <w:rsid w:val="00E76CD1"/>
    <w:rsid w:val="00E84C17"/>
    <w:rsid w:val="00E869C8"/>
    <w:rsid w:val="00EC0544"/>
    <w:rsid w:val="00EC2877"/>
    <w:rsid w:val="00EE4AD8"/>
    <w:rsid w:val="00EF6E30"/>
    <w:rsid w:val="00F04E24"/>
    <w:rsid w:val="00F139AC"/>
    <w:rsid w:val="00F13FD9"/>
    <w:rsid w:val="00F21EAC"/>
    <w:rsid w:val="00F22154"/>
    <w:rsid w:val="00F3243D"/>
    <w:rsid w:val="00F35C58"/>
    <w:rsid w:val="00F44CB4"/>
    <w:rsid w:val="00F45D9C"/>
    <w:rsid w:val="00F46D0D"/>
    <w:rsid w:val="00F521ED"/>
    <w:rsid w:val="00F5268D"/>
    <w:rsid w:val="00F56623"/>
    <w:rsid w:val="00F57FCD"/>
    <w:rsid w:val="00F60633"/>
    <w:rsid w:val="00F64260"/>
    <w:rsid w:val="00F764D9"/>
    <w:rsid w:val="00F81277"/>
    <w:rsid w:val="00F8163E"/>
    <w:rsid w:val="00F83E3D"/>
    <w:rsid w:val="00F86F36"/>
    <w:rsid w:val="00F92199"/>
    <w:rsid w:val="00F92B59"/>
    <w:rsid w:val="00F93BB2"/>
    <w:rsid w:val="00F948BC"/>
    <w:rsid w:val="00F960CF"/>
    <w:rsid w:val="00F96E1B"/>
    <w:rsid w:val="00FA10A3"/>
    <w:rsid w:val="00FA1226"/>
    <w:rsid w:val="00FC08A2"/>
    <w:rsid w:val="00FC1C43"/>
    <w:rsid w:val="00FC5C48"/>
    <w:rsid w:val="00FC63A0"/>
    <w:rsid w:val="00FD09D8"/>
    <w:rsid w:val="00FD13BA"/>
    <w:rsid w:val="00FD3F7E"/>
    <w:rsid w:val="00FF2318"/>
    <w:rsid w:val="00FF40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A0BAA"/>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paragraph" w:styleId="Poprawka">
    <w:name w:val="Revision"/>
    <w:hidden/>
    <w:uiPriority w:val="99"/>
    <w:semiHidden/>
    <w:rsid w:val="004326A1"/>
    <w:pPr>
      <w:spacing w:after="0" w:line="240" w:lineRule="auto"/>
    </w:pPr>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6125A4"/>
    <w:rPr>
      <w:color w:val="605E5C"/>
      <w:shd w:val="clear" w:color="auto" w:fill="E1DFDD"/>
    </w:rPr>
  </w:style>
  <w:style w:type="character" w:customStyle="1" w:styleId="AkapitzlistZnak">
    <w:name w:val="Akapit z listą Znak"/>
    <w:link w:val="Akapitzlist"/>
    <w:uiPriority w:val="34"/>
    <w:rsid w:val="000C2377"/>
    <w:rPr>
      <w:rFonts w:ascii="Trebuchet MS" w:eastAsia="Times New Roman" w:hAnsi="Trebuchet MS" w:cs="Times New Roman"/>
      <w:sz w:val="18"/>
    </w:rPr>
  </w:style>
  <w:style w:type="paragraph" w:customStyle="1" w:styleId="xxmsonormal">
    <w:name w:val="x_x_msonormal"/>
    <w:basedOn w:val="Normalny"/>
    <w:rsid w:val="005C028F"/>
    <w:pPr>
      <w:spacing w:before="100" w:beforeAutospacing="1" w:after="100" w:afterAutospacing="1"/>
    </w:pPr>
    <w:rPr>
      <w:rFonts w:ascii="Times New Roman" w:hAnsi="Times New Roman"/>
      <w:sz w:val="24"/>
      <w:szCs w:val="24"/>
      <w:lang w:eastAsia="pl-PL"/>
    </w:rPr>
  </w:style>
  <w:style w:type="character" w:styleId="UyteHipercze">
    <w:name w:val="FollowedHyperlink"/>
    <w:basedOn w:val="Domylnaczcionkaakapitu"/>
    <w:uiPriority w:val="99"/>
    <w:semiHidden/>
    <w:unhideWhenUsed/>
    <w:rsid w:val="000B20AF"/>
    <w:rPr>
      <w:color w:val="954F72" w:themeColor="followedHyperlink"/>
      <w:u w:val="single"/>
    </w:rPr>
  </w:style>
  <w:style w:type="paragraph" w:styleId="Tekstprzypisukocowego">
    <w:name w:val="endnote text"/>
    <w:basedOn w:val="Normalny"/>
    <w:link w:val="TekstprzypisukocowegoZnak"/>
    <w:uiPriority w:val="99"/>
    <w:semiHidden/>
    <w:unhideWhenUsed/>
    <w:rsid w:val="00813A47"/>
    <w:rPr>
      <w:sz w:val="20"/>
      <w:szCs w:val="20"/>
    </w:rPr>
  </w:style>
  <w:style w:type="character" w:customStyle="1" w:styleId="TekstprzypisukocowegoZnak">
    <w:name w:val="Tekst przypisu końcowego Znak"/>
    <w:basedOn w:val="Domylnaczcionkaakapitu"/>
    <w:link w:val="Tekstprzypisukocowego"/>
    <w:uiPriority w:val="99"/>
    <w:semiHidden/>
    <w:rsid w:val="00813A47"/>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813A47"/>
    <w:rPr>
      <w:vertAlign w:val="superscript"/>
    </w:rPr>
  </w:style>
  <w:style w:type="paragraph" w:customStyle="1" w:styleId="lista">
    <w:name w:val="lista"/>
    <w:basedOn w:val="Normalny"/>
    <w:link w:val="listaZnak"/>
    <w:qFormat/>
    <w:rsid w:val="009E0201"/>
    <w:pPr>
      <w:numPr>
        <w:numId w:val="17"/>
      </w:numPr>
      <w:spacing w:before="240" w:after="120" w:line="360" w:lineRule="auto"/>
      <w:jc w:val="both"/>
    </w:pPr>
    <w:rPr>
      <w:sz w:val="22"/>
      <w:lang w:eastAsia="pl-PL"/>
    </w:rPr>
  </w:style>
  <w:style w:type="character" w:customStyle="1" w:styleId="listaZnak">
    <w:name w:val="lista Znak"/>
    <w:basedOn w:val="Domylnaczcionkaakapitu"/>
    <w:link w:val="lista"/>
    <w:rsid w:val="009E0201"/>
    <w:rPr>
      <w:rFonts w:ascii="Trebuchet MS" w:eastAsia="Times New Roman" w:hAnsi="Trebuchet MS" w:cs="Times New Roman"/>
      <w:lang w:eastAsia="pl-PL"/>
    </w:rPr>
  </w:style>
  <w:style w:type="paragraph" w:styleId="Bezodstpw">
    <w:name w:val="No Spacing"/>
    <w:uiPriority w:val="1"/>
    <w:qFormat/>
    <w:rsid w:val="00AF23ED"/>
    <w:pPr>
      <w:spacing w:after="0" w:line="240" w:lineRule="auto"/>
    </w:pPr>
    <w:rPr>
      <w:rFonts w:ascii="Trebuchet MS" w:eastAsia="Times New Roman" w:hAnsi="Trebuchet MS"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96077">
      <w:bodyDiv w:val="1"/>
      <w:marLeft w:val="0"/>
      <w:marRight w:val="0"/>
      <w:marTop w:val="0"/>
      <w:marBottom w:val="0"/>
      <w:divBdr>
        <w:top w:val="none" w:sz="0" w:space="0" w:color="auto"/>
        <w:left w:val="none" w:sz="0" w:space="0" w:color="auto"/>
        <w:bottom w:val="none" w:sz="0" w:space="0" w:color="auto"/>
        <w:right w:val="none" w:sz="0" w:space="0" w:color="auto"/>
      </w:divBdr>
    </w:div>
    <w:div w:id="213351899">
      <w:bodyDiv w:val="1"/>
      <w:marLeft w:val="0"/>
      <w:marRight w:val="0"/>
      <w:marTop w:val="0"/>
      <w:marBottom w:val="0"/>
      <w:divBdr>
        <w:top w:val="none" w:sz="0" w:space="0" w:color="auto"/>
        <w:left w:val="none" w:sz="0" w:space="0" w:color="auto"/>
        <w:bottom w:val="none" w:sz="0" w:space="0" w:color="auto"/>
        <w:right w:val="none" w:sz="0" w:space="0" w:color="auto"/>
      </w:divBdr>
    </w:div>
    <w:div w:id="310988947">
      <w:bodyDiv w:val="1"/>
      <w:marLeft w:val="0"/>
      <w:marRight w:val="0"/>
      <w:marTop w:val="0"/>
      <w:marBottom w:val="0"/>
      <w:divBdr>
        <w:top w:val="none" w:sz="0" w:space="0" w:color="auto"/>
        <w:left w:val="none" w:sz="0" w:space="0" w:color="auto"/>
        <w:bottom w:val="none" w:sz="0" w:space="0" w:color="auto"/>
        <w:right w:val="none" w:sz="0" w:space="0" w:color="auto"/>
      </w:divBdr>
    </w:div>
    <w:div w:id="617949065">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8159264">
      <w:bodyDiv w:val="1"/>
      <w:marLeft w:val="0"/>
      <w:marRight w:val="0"/>
      <w:marTop w:val="0"/>
      <w:marBottom w:val="0"/>
      <w:divBdr>
        <w:top w:val="none" w:sz="0" w:space="0" w:color="auto"/>
        <w:left w:val="none" w:sz="0" w:space="0" w:color="auto"/>
        <w:bottom w:val="none" w:sz="0" w:space="0" w:color="auto"/>
        <w:right w:val="none" w:sz="0" w:space="0" w:color="auto"/>
      </w:divBdr>
      <w:divsChild>
        <w:div w:id="1088430287">
          <w:marLeft w:val="0"/>
          <w:marRight w:val="0"/>
          <w:marTop w:val="0"/>
          <w:marBottom w:val="0"/>
          <w:divBdr>
            <w:top w:val="none" w:sz="0" w:space="0" w:color="auto"/>
            <w:left w:val="none" w:sz="0" w:space="0" w:color="auto"/>
            <w:bottom w:val="none" w:sz="0" w:space="0" w:color="auto"/>
            <w:right w:val="none" w:sz="0" w:space="0" w:color="auto"/>
          </w:divBdr>
        </w:div>
        <w:div w:id="950358705">
          <w:marLeft w:val="0"/>
          <w:marRight w:val="0"/>
          <w:marTop w:val="0"/>
          <w:marBottom w:val="0"/>
          <w:divBdr>
            <w:top w:val="none" w:sz="0" w:space="0" w:color="auto"/>
            <w:left w:val="none" w:sz="0" w:space="0" w:color="auto"/>
            <w:bottom w:val="none" w:sz="0" w:space="0" w:color="auto"/>
            <w:right w:val="none" w:sz="0" w:space="0" w:color="auto"/>
          </w:divBdr>
        </w:div>
        <w:div w:id="1916621644">
          <w:marLeft w:val="0"/>
          <w:marRight w:val="0"/>
          <w:marTop w:val="0"/>
          <w:marBottom w:val="0"/>
          <w:divBdr>
            <w:top w:val="none" w:sz="0" w:space="0" w:color="auto"/>
            <w:left w:val="none" w:sz="0" w:space="0" w:color="auto"/>
            <w:bottom w:val="none" w:sz="0" w:space="0" w:color="auto"/>
            <w:right w:val="none" w:sz="0" w:space="0" w:color="auto"/>
          </w:divBdr>
        </w:div>
      </w:divsChild>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4525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uokik.gov.pl/konkurs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okik.gov.pl/konkurs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pte.pl/" TargetMode="External"/><Relationship Id="rId4" Type="http://schemas.openxmlformats.org/officeDocument/2006/relationships/styles" Target="styles.xml"/><Relationship Id="rId9" Type="http://schemas.openxmlformats.org/officeDocument/2006/relationships/hyperlink" Target="https://www.spk.com.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E95A6-CC74-4D43-86A4-A8266949445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E5B4211-F8AF-4460-BFC9-696FE12C4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785</Words>
  <Characters>4713</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Tomasz Kwiatkowski</cp:lastModifiedBy>
  <cp:revision>3</cp:revision>
  <cp:lastPrinted>2019-03-06T14:11:00Z</cp:lastPrinted>
  <dcterms:created xsi:type="dcterms:W3CDTF">2024-04-18T13:07:00Z</dcterms:created>
  <dcterms:modified xsi:type="dcterms:W3CDTF">2024-04-18T14:20:00Z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9a0f4cde-48a7-433e-acd2-cb90fcc19422</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